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32" w:rsidRDefault="00E941F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IV</w:t>
      </w:r>
    </w:p>
    <w:p w:rsidR="001E6632" w:rsidRDefault="001E6632">
      <w:pPr>
        <w:rPr>
          <w:rFonts w:ascii="Times New Roman" w:eastAsia="Times New Roman" w:hAnsi="Times New Roman" w:cs="Times New Roman"/>
        </w:rPr>
      </w:pPr>
    </w:p>
    <w:p w:rsidR="001E6632" w:rsidRDefault="00E941F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EDITAL DE ABERTURA PROGRAD N</w:t>
      </w:r>
      <w:r w:rsidRPr="00197563">
        <w:rPr>
          <w:rFonts w:ascii="Times New Roman" w:eastAsia="Times New Roman" w:hAnsi="Times New Roman" w:cs="Times New Roman"/>
          <w:b/>
          <w:color w:val="000000"/>
        </w:rPr>
        <w:t xml:space="preserve">° </w:t>
      </w:r>
      <w:r w:rsidR="00197563" w:rsidRPr="00197563">
        <w:rPr>
          <w:rFonts w:ascii="Times New Roman" w:eastAsia="Times New Roman" w:hAnsi="Times New Roman" w:cs="Times New Roman"/>
          <w:b/>
          <w:color w:val="000000"/>
        </w:rPr>
        <w:t xml:space="preserve">17 </w:t>
      </w:r>
      <w:r w:rsidRPr="00197563"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432B">
        <w:rPr>
          <w:rFonts w:ascii="Times New Roman" w:eastAsia="Times New Roman" w:hAnsi="Times New Roman" w:cs="Times New Roman"/>
          <w:b/>
          <w:color w:val="000000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0B432B">
        <w:rPr>
          <w:rFonts w:ascii="Times New Roman" w:eastAsia="Times New Roman" w:hAnsi="Times New Roman" w:cs="Times New Roman"/>
          <w:b/>
          <w:color w:val="000000"/>
        </w:rPr>
        <w:t>AGOSTO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2021.</w:t>
      </w:r>
    </w:p>
    <w:p w:rsidR="001E6632" w:rsidRDefault="001E6632">
      <w:pPr>
        <w:rPr>
          <w:rFonts w:ascii="Times New Roman" w:eastAsia="Times New Roman" w:hAnsi="Times New Roman" w:cs="Times New Roman"/>
        </w:rPr>
      </w:pPr>
    </w:p>
    <w:p w:rsidR="001E6632" w:rsidRDefault="00E941F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PROCESSO SELETIVO PARA TUTOR/A DO GRUPO</w:t>
      </w:r>
    </w:p>
    <w:p w:rsidR="001E6632" w:rsidRDefault="00E941F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XÃO DE SABERES - PSICOLOGIA/GEOGRAFIA/CIÊNCIAS SOCIAIS</w:t>
      </w:r>
    </w:p>
    <w:p w:rsidR="001E6632" w:rsidRDefault="00E941F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PROGRAMA DE EDUCAÇÃO TUTORIAL (PET)</w:t>
      </w:r>
    </w:p>
    <w:p w:rsidR="001E6632" w:rsidRDefault="00E941F0">
      <w:pPr>
        <w:spacing w:before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MODELO DE PLANO DE ATIVIDADES</w:t>
      </w:r>
    </w:p>
    <w:p w:rsidR="001E6632" w:rsidRDefault="00E941F0">
      <w:pPr>
        <w:spacing w:before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(Inciso VI do item 6.2 do Edital de Abertura PROGRAD nº </w:t>
      </w:r>
      <w:r w:rsidR="00197563"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1E6632" w:rsidRDefault="001E6632">
      <w:pPr>
        <w:rPr>
          <w:rFonts w:ascii="Times New Roman" w:eastAsia="Times New Roman" w:hAnsi="Times New Roman" w:cs="Times New Roman"/>
        </w:rPr>
      </w:pP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ATENÇÃO: </w:t>
      </w:r>
      <w:r>
        <w:rPr>
          <w:rFonts w:ascii="Times New Roman" w:eastAsia="Times New Roman" w:hAnsi="Times New Roman" w:cs="Times New Roman"/>
          <w:color w:val="000000"/>
        </w:rPr>
        <w:t>Orientações para elaboração e preenchimento</w:t>
      </w: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 professor(a) candidato(a) à tutoria deve preencher o Plano de Atividades, rubricar todas as páginas e assinar a última.</w:t>
      </w: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b) O Plano de Atividades deve ser elaborado considerando-se o prazo de 12 meses, tendo como referência para início o mês de janeiro de 2022.</w:t>
      </w: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Para cada atividade planejada,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 professor(a) candidato deverá preencher uma tabela com a proposta da respectiva atividade;</w:t>
      </w: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d) Uma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mesma atividade poderá envolver mais de uma dimensão universitária, considerando-se as dimensões de ensino, pesquisa e extensão. Também poderão ser planejadas atividades que desenvolvam ensino, pesquisa e extensão de forma </w:t>
      </w:r>
      <w:r>
        <w:rPr>
          <w:rFonts w:ascii="Times New Roman" w:eastAsia="Times New Roman" w:hAnsi="Times New Roman" w:cs="Times New Roman"/>
        </w:rPr>
        <w:t>separada.</w:t>
      </w: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e) Recomenda-se que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 professor(a) candidato(a) se atente à exequibilidade do Plano de Atividades, propondo entre 8 e 12 atividades e considerando as condições pedagógicas, acadêmicas e sociais de execução.</w:t>
      </w: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f) Na “Descrição do processo de tutoria”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 candidato(a) deve mencionar como pretende trabalhar com o grupo (reuniões semanais, mediação de discussões e debates, distribuição das tarefas, relatórios, processos de avaliação da atuação do grupo e da própria tutoria, etc.).</w:t>
      </w:r>
    </w:p>
    <w:p w:rsidR="001E6632" w:rsidRDefault="00E941F0">
      <w:p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Observação:</w:t>
      </w:r>
      <w:r>
        <w:rPr>
          <w:rFonts w:ascii="Times New Roman" w:eastAsia="Times New Roman" w:hAnsi="Times New Roman" w:cs="Times New Roman"/>
          <w:color w:val="000000"/>
        </w:rPr>
        <w:t xml:space="preserve"> O Plano de Atividades apresentado no processo seletivo não será, necessariamente, aquele a ser executado pelo candidato em seu primeiro ano de atuação como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tutor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, caso venha a ser selecionado, pois é fortemente recomendado que um tutor de grupo PET discuta e elabore o Plano de Atividades anual junto com os(as) alunos(as)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petianos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que executarão as atividades. Porém, atividades propostas no Plano de Atividades apresentado no processo seletivo poderão ser apresentadas e discutidas junto com os alunos do grupo, caso o candidato venha a ser selecionado para atuar como tutor.</w:t>
      </w:r>
    </w:p>
    <w:p w:rsidR="001E6632" w:rsidRDefault="001E6632">
      <w:pPr>
        <w:spacing w:before="120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7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13"/>
      </w:tblGrid>
      <w:tr w:rsidR="001E6632">
        <w:tc>
          <w:tcPr>
            <w:tcW w:w="9713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da Atividade: 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Xxxxxxx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&gt;</w:t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atividade envolve: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(caso a atividade envolva mais de uma dimensão, marcar mais de uma de delas)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Ensino;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Pesquisa;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) Extensão.</w:t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Descrição/Justificativa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(máximo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Objetivos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(máximo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Como a atividade será realizada?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(Metodologia)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(máximo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Marque quais objetivos do PET (portaria nº 976) estão mais vinculados a esta atividade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Desenvolver atividades acadêmicas em padrões de qualidade de excelência, mediante grupos de aprendizagem tutorial de natureza coletiva e interdisciplinar;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Contribuir para a elevação da qualidade da formação acadêmica dos alunos de graduação;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Estimular a formação de profissionais e docentes de elevada qualificação técnica, científica, tecnológica e acadêmica;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Formular novas estratégias de desenvolvimento e modernização do ensino superior no país;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Estimular o espírito crítico, bem como a atuação profissional pautada pela cidadania e pela função social da educação superior;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Introduzir novas práticas pedagógicas na graduação;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Contribuir para a consolidação e difusão da educação tutorial como prática de formação na graduação;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Contribuir com a política de diversidade na instituição de ensino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superior-IES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por meio de ações afirmativas em defesa da equidade socioeconômica, étnico-racial e de gênero.</w:t>
            </w:r>
          </w:p>
          <w:p w:rsidR="001E6632" w:rsidRDefault="001E6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Quais os resultados que se espera da atividade?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máximo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Início da atividade: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E6632" w:rsidRDefault="001E6632">
            <w:pPr>
              <w:rPr>
                <w:rFonts w:ascii="Times New Roman" w:eastAsia="Times New Roman" w:hAnsi="Times New Roman" w:cs="Times New Roman"/>
              </w:rPr>
            </w:pP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Fim da atividade: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1E6632" w:rsidRDefault="001E6632">
      <w:pPr>
        <w:rPr>
          <w:rFonts w:ascii="Times New Roman" w:eastAsia="Times New Roman" w:hAnsi="Times New Roman" w:cs="Times New Roman"/>
        </w:rPr>
      </w:pPr>
    </w:p>
    <w:tbl>
      <w:tblPr>
        <w:tblStyle w:val="a8"/>
        <w:tblW w:w="97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13"/>
      </w:tblGrid>
      <w:tr w:rsidR="001E6632">
        <w:tc>
          <w:tcPr>
            <w:tcW w:w="9713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da Atividade: 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Yyyyyyy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Yyyyyyy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&gt;</w:t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atividade envolve: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(caso a atividade envolva mais de uma dimensão, marcar mais de uma de delas)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Ensino;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Pesquisa;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) Extensão.</w:t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Descrição/Justificativa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(máximo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Objetivos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(máximo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Como a atividade será realizada?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(Metodologia)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(máximo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Marque quais objetivos do PET (portaria nº 976) estão mais vinculados a esta atividade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Desenvolver atividades acadêmicas em padrões de qualidade de excelência, mediante grupos de aprendizagem tutorial de natureza coletiva e interdisciplinar;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Contribuir para a elevação da qualidade da formação acadêmica dos alunos de graduação;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Estimular a formação de profissionais e docentes de elevada qualificação técnica, científica, tecnológica e acadêmica;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Formular novas estratégias de desenvolvimento e modernização do ensino superior no país;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Estimular o espírito crítico, bem como a atuação profissional pautada pela cidadania e pela função social da educação superior;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Introduzir novas práticas pedagógicas na graduação;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Contribuir para a consolidação e difusão da educação tutorial como prática de formação na graduação;</w:t>
            </w: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Contribuir com a política de diversidade na instituição de ensino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superior-IES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por meio de ações afirmativas em defesa da equidade socioeconômica, étnico-racial e de gênero.</w:t>
            </w:r>
          </w:p>
          <w:p w:rsidR="001E6632" w:rsidRDefault="001E6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Quais os resultados que se espera da atividade?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máximo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de caracteres: 800)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6632">
        <w:tc>
          <w:tcPr>
            <w:tcW w:w="971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Início da atividade: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E6632" w:rsidRDefault="001E6632">
            <w:pPr>
              <w:rPr>
                <w:rFonts w:ascii="Times New Roman" w:eastAsia="Times New Roman" w:hAnsi="Times New Roman" w:cs="Times New Roman"/>
              </w:rPr>
            </w:pPr>
          </w:p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Fim da atividade: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1E6632" w:rsidRDefault="001E6632">
      <w:pPr>
        <w:rPr>
          <w:rFonts w:ascii="Times New Roman" w:eastAsia="Times New Roman" w:hAnsi="Times New Roman" w:cs="Times New Roman"/>
        </w:rPr>
      </w:pPr>
    </w:p>
    <w:tbl>
      <w:tblPr>
        <w:tblStyle w:val="a9"/>
        <w:tblW w:w="97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11"/>
      </w:tblGrid>
      <w:tr w:rsidR="001E6632">
        <w:trPr>
          <w:trHeight w:val="1688"/>
        </w:trPr>
        <w:tc>
          <w:tcPr>
            <w:tcW w:w="9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Descrição do processo de tutoria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(máximo de caracteres 1000)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1E6632" w:rsidRDefault="001E6632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96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97"/>
      </w:tblGrid>
      <w:tr w:rsidR="001E6632">
        <w:trPr>
          <w:trHeight w:val="1965"/>
        </w:trPr>
        <w:tc>
          <w:tcPr>
            <w:tcW w:w="9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32" w:rsidRDefault="00E94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Resultados gerais do Plano de Atividades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(máximo de caracteres 1000)</w:t>
            </w:r>
          </w:p>
          <w:p w:rsidR="001E6632" w:rsidRDefault="00E941F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1E6632" w:rsidRDefault="00E941F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1E6632" w:rsidRDefault="00E941F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Dourados-MS, ________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de________________de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________.</w:t>
      </w:r>
    </w:p>
    <w:p w:rsidR="001E6632" w:rsidRDefault="00E941F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1E6632" w:rsidRDefault="00E941F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</w:p>
    <w:p w:rsidR="001E6632" w:rsidRDefault="00E941F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Nome e assinatura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 professor(a) candidato(a) à tutoria</w:t>
      </w:r>
    </w:p>
    <w:sectPr w:rsidR="001E6632" w:rsidSect="002C35C4">
      <w:headerReference w:type="default" r:id="rId8"/>
      <w:footerReference w:type="even" r:id="rId9"/>
      <w:footerReference w:type="default" r:id="rId10"/>
      <w:pgSz w:w="11907" w:h="16840"/>
      <w:pgMar w:top="1985" w:right="1134" w:bottom="1134" w:left="1276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13" w:rsidRDefault="00240C13">
      <w:r>
        <w:separator/>
      </w:r>
    </w:p>
  </w:endnote>
  <w:endnote w:type="continuationSeparator" w:id="0">
    <w:p w:rsidR="00240C13" w:rsidRDefault="0024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13" w:rsidRDefault="0024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40C13" w:rsidRDefault="0024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13" w:rsidRDefault="00240C13">
    <w:pPr>
      <w:spacing w:before="40" w:line="214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</w:t>
    </w:r>
  </w:p>
  <w:p w:rsidR="00240C13" w:rsidRDefault="00240C13">
    <w:pPr>
      <w:spacing w:before="40" w:line="214" w:lineRule="auto"/>
      <w:jc w:val="center"/>
      <w:rPr>
        <w:b/>
        <w:sz w:val="18"/>
        <w:szCs w:val="18"/>
      </w:rPr>
    </w:pPr>
    <w:proofErr w:type="spellStart"/>
    <w:r>
      <w:rPr>
        <w:b/>
        <w:sz w:val="18"/>
        <w:szCs w:val="18"/>
      </w:rPr>
      <w:t>Pró-Reitoria</w:t>
    </w:r>
    <w:proofErr w:type="spellEnd"/>
    <w:r>
      <w:rPr>
        <w:b/>
        <w:sz w:val="18"/>
        <w:szCs w:val="18"/>
      </w:rPr>
      <w:t xml:space="preserve"> de Ensino de Graduação – PROGRAD/UFGD</w:t>
    </w:r>
  </w:p>
  <w:p w:rsidR="00240C13" w:rsidRDefault="00240C13">
    <w:pPr>
      <w:spacing w:before="40" w:line="214" w:lineRule="auto"/>
      <w:jc w:val="center"/>
    </w:pPr>
    <w:r>
      <w:rPr>
        <w:sz w:val="18"/>
        <w:szCs w:val="18"/>
      </w:rPr>
      <w:t xml:space="preserve">Tel.: (67) 3410-2815 – E-mail: </w:t>
    </w:r>
    <w:hyperlink r:id="rId1">
      <w:r>
        <w:rPr>
          <w:color w:val="0000FF"/>
          <w:sz w:val="18"/>
          <w:szCs w:val="18"/>
          <w:u w:val="single"/>
        </w:rPr>
        <w:t>prograd@ufgd.edu.br</w:t>
      </w:r>
    </w:hyperlink>
  </w:p>
  <w:p w:rsidR="00240C13" w:rsidRDefault="00240C13">
    <w:pPr>
      <w:spacing w:before="40" w:line="214" w:lineRule="auto"/>
      <w:jc w:val="center"/>
      <w:rPr>
        <w:sz w:val="18"/>
        <w:szCs w:val="18"/>
      </w:rPr>
    </w:pPr>
    <w:r>
      <w:rPr>
        <w:sz w:val="18"/>
        <w:szCs w:val="18"/>
      </w:rPr>
      <w:t>Rua João Rosa Góes, nº 1761 – Caixa Postal 322 – CEP 79825-070 – Dourados-MS</w:t>
    </w:r>
  </w:p>
  <w:p w:rsidR="00240C13" w:rsidRDefault="00240C13">
    <w:pPr>
      <w:spacing w:before="40" w:line="214" w:lineRule="auto"/>
      <w:jc w:val="center"/>
      <w:rPr>
        <w:sz w:val="18"/>
        <w:szCs w:val="18"/>
      </w:rPr>
    </w:pPr>
  </w:p>
  <w:p w:rsidR="00240C13" w:rsidRDefault="00240C13">
    <w:pPr>
      <w:spacing w:before="40" w:line="214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13" w:rsidRDefault="00240C13">
      <w:r>
        <w:separator/>
      </w:r>
    </w:p>
  </w:footnote>
  <w:footnote w:type="continuationSeparator" w:id="0">
    <w:p w:rsidR="00240C13" w:rsidRDefault="0024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13" w:rsidRDefault="00240C13" w:rsidP="00A50E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  <w:p w:rsidR="00240C13" w:rsidRDefault="00240C13" w:rsidP="00A50E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anchor distT="0" distB="5715" distL="0" distR="0" simplePos="0" relativeHeight="251659264" behindDoc="1" locked="0" layoutInCell="1" allowOverlap="1" wp14:anchorId="36D63CAD" wp14:editId="53E27C48">
          <wp:simplePos x="0" y="0"/>
          <wp:positionH relativeFrom="page">
            <wp:posOffset>1400175</wp:posOffset>
          </wp:positionH>
          <wp:positionV relativeFrom="page">
            <wp:posOffset>453390</wp:posOffset>
          </wp:positionV>
          <wp:extent cx="559435" cy="6800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allowOverlap="1" wp14:anchorId="32C6C247" wp14:editId="0E17FBC2">
          <wp:simplePos x="0" y="0"/>
          <wp:positionH relativeFrom="page">
            <wp:posOffset>2589530</wp:posOffset>
          </wp:positionH>
          <wp:positionV relativeFrom="page">
            <wp:posOffset>634365</wp:posOffset>
          </wp:positionV>
          <wp:extent cx="2381250" cy="2667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C13" w:rsidRDefault="00240C13" w:rsidP="00A50E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240C13" w:rsidRDefault="00240C13" w:rsidP="00A50E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240C13" w:rsidRPr="00E23EE7" w:rsidRDefault="00240C13" w:rsidP="00A50E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385522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921EC69" wp14:editId="3577550E">
              <wp:simplePos x="0" y="0"/>
              <wp:positionH relativeFrom="page">
                <wp:posOffset>2164080</wp:posOffset>
              </wp:positionH>
              <wp:positionV relativeFrom="page">
                <wp:posOffset>899160</wp:posOffset>
              </wp:positionV>
              <wp:extent cx="3680460" cy="336550"/>
              <wp:effectExtent l="0" t="0" r="0" b="635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04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0C13" w:rsidRDefault="00240C13" w:rsidP="00A50EC3">
                          <w:pPr>
                            <w:spacing w:before="12"/>
                            <w:ind w:left="20"/>
                            <w:textDirection w:val="btLr"/>
                          </w:pPr>
                          <w:proofErr w:type="spellStart"/>
                          <w:r>
                            <w:rPr>
                              <w:color w:val="385522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color w:val="385522"/>
                            </w:rPr>
                            <w:t xml:space="preserve"> de Ensino de Graduação - PROGRAD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1EC69" id="Retângulo 6" o:spid="_x0000_s1026" style="position:absolute;left:0;text-align:left;margin-left:170.4pt;margin-top:70.8pt;width:289.8pt;height:2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" filled="f" stroked="f">
              <v:path arrowok="t"/>
              <v:textbox inset="7pt,3pt,7pt,3pt">
                <w:txbxContent>
                  <w:p w:rsidR="00A50EC3" w:rsidRDefault="00A50EC3" w:rsidP="00A50EC3">
                    <w:pPr>
                      <w:spacing w:before="12"/>
                      <w:ind w:left="20"/>
                      <w:textDirection w:val="btLr"/>
                    </w:pPr>
                    <w:proofErr w:type="spellStart"/>
                    <w:r>
                      <w:rPr>
                        <w:color w:val="385522"/>
                      </w:rPr>
                      <w:t>Pró-Reitoria</w:t>
                    </w:r>
                    <w:proofErr w:type="spellEnd"/>
                    <w:r>
                      <w:rPr>
                        <w:color w:val="385522"/>
                      </w:rPr>
                      <w:t xml:space="preserve"> de Ensino de Graduação - PROGRAD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5715" distL="0" distR="0" simplePos="0" relativeHeight="251662336" behindDoc="1" locked="0" layoutInCell="1" allowOverlap="1" wp14:anchorId="6E895CEC" wp14:editId="26BEC1B2">
          <wp:simplePos x="0" y="0"/>
          <wp:positionH relativeFrom="page">
            <wp:posOffset>1400175</wp:posOffset>
          </wp:positionH>
          <wp:positionV relativeFrom="page">
            <wp:posOffset>453390</wp:posOffset>
          </wp:positionV>
          <wp:extent cx="559435" cy="680085"/>
          <wp:effectExtent l="0" t="0" r="0" b="571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63360" behindDoc="1" locked="0" layoutInCell="1" allowOverlap="1" wp14:anchorId="7F199C28" wp14:editId="1488AA36">
          <wp:simplePos x="0" y="0"/>
          <wp:positionH relativeFrom="page">
            <wp:posOffset>2589530</wp:posOffset>
          </wp:positionH>
          <wp:positionV relativeFrom="page">
            <wp:posOffset>634365</wp:posOffset>
          </wp:positionV>
          <wp:extent cx="2381250" cy="2667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EE7">
      <w:rPr>
        <w:color w:val="385522"/>
      </w:rPr>
      <w:t>______________________________________________________________________</w:t>
    </w:r>
  </w:p>
  <w:p w:rsidR="00240C13" w:rsidRDefault="0024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2"/>
    <w:rsid w:val="000B432B"/>
    <w:rsid w:val="000F226B"/>
    <w:rsid w:val="001164BE"/>
    <w:rsid w:val="00197563"/>
    <w:rsid w:val="001C1298"/>
    <w:rsid w:val="001E6632"/>
    <w:rsid w:val="00240C13"/>
    <w:rsid w:val="002A467B"/>
    <w:rsid w:val="002C35C4"/>
    <w:rsid w:val="003F3E55"/>
    <w:rsid w:val="0042543A"/>
    <w:rsid w:val="004E74D2"/>
    <w:rsid w:val="00594BCA"/>
    <w:rsid w:val="006D1B74"/>
    <w:rsid w:val="008F6B3B"/>
    <w:rsid w:val="00A50EC3"/>
    <w:rsid w:val="00AA6A99"/>
    <w:rsid w:val="00C07CB4"/>
    <w:rsid w:val="00C94E9A"/>
    <w:rsid w:val="00D04563"/>
    <w:rsid w:val="00DD0655"/>
    <w:rsid w:val="00E0129C"/>
    <w:rsid w:val="00E941F0"/>
    <w:rsid w:val="00F44D55"/>
    <w:rsid w:val="00F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5F3597"/>
  <w15:docId w15:val="{5E30ABED-C6A0-4042-B73C-EA805FDE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1F"/>
  </w:style>
  <w:style w:type="paragraph" w:styleId="Ttulo1">
    <w:name w:val="heading 1"/>
    <w:basedOn w:val="Normal"/>
    <w:next w:val="Normal"/>
    <w:link w:val="Ttulo1Char"/>
    <w:uiPriority w:val="9"/>
    <w:qFormat/>
    <w:rsid w:val="00D01A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A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A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64D5E"/>
    <w:pPr>
      <w:keepNext/>
      <w:jc w:val="both"/>
      <w:outlineLvl w:val="4"/>
    </w:pPr>
    <w:rPr>
      <w:b/>
      <w:sz w:val="28"/>
      <w:lang w:val="pt-PT"/>
    </w:rPr>
  </w:style>
  <w:style w:type="paragraph" w:styleId="Ttulo6">
    <w:name w:val="heading 6"/>
    <w:basedOn w:val="Normal"/>
    <w:next w:val="Normal"/>
    <w:qFormat/>
    <w:rsid w:val="00364D5E"/>
    <w:pPr>
      <w:keepNext/>
      <w:spacing w:before="240" w:after="240"/>
      <w:jc w:val="right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364D5E"/>
    <w:pPr>
      <w:spacing w:before="360"/>
      <w:jc w:val="both"/>
    </w:pPr>
    <w:rPr>
      <w:lang w:val="pt-PT"/>
    </w:rPr>
  </w:style>
  <w:style w:type="paragraph" w:styleId="Corpodetexto2">
    <w:name w:val="Body Text 2"/>
    <w:basedOn w:val="Normal"/>
    <w:rsid w:val="00364D5E"/>
    <w:pPr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rsid w:val="00364D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4D5E"/>
    <w:pPr>
      <w:tabs>
        <w:tab w:val="center" w:pos="4419"/>
        <w:tab w:val="right" w:pos="8838"/>
      </w:tabs>
    </w:pPr>
  </w:style>
  <w:style w:type="character" w:styleId="Hyperlink">
    <w:name w:val="Hyperlink"/>
    <w:rsid w:val="00364D5E"/>
    <w:rPr>
      <w:color w:val="0000FF"/>
      <w:u w:val="single"/>
    </w:rPr>
  </w:style>
  <w:style w:type="paragraph" w:styleId="Corpodetexto3">
    <w:name w:val="Body Text 3"/>
    <w:basedOn w:val="Normal"/>
    <w:rsid w:val="00364D5E"/>
    <w:pPr>
      <w:spacing w:before="240"/>
      <w:jc w:val="both"/>
    </w:pPr>
  </w:style>
  <w:style w:type="paragraph" w:styleId="Recuodecorpodetexto3">
    <w:name w:val="Body Text Indent 3"/>
    <w:basedOn w:val="Normal"/>
    <w:rsid w:val="004A69F3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4A69F3"/>
    <w:pPr>
      <w:spacing w:before="100" w:beforeAutospacing="1" w:after="100" w:afterAutospacing="1"/>
    </w:pPr>
    <w:rPr>
      <w:rFonts w:ascii="Times New Roman" w:hAnsi="Times New Roman"/>
    </w:rPr>
  </w:style>
  <w:style w:type="table" w:styleId="TabeladaWeb3">
    <w:name w:val="Table Web 3"/>
    <w:basedOn w:val="Tabelanormal"/>
    <w:rsid w:val="000D59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AB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emlista3">
    <w:name w:val="Table List 3"/>
    <w:basedOn w:val="Tabelanormal"/>
    <w:rsid w:val="00D155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merodepgina">
    <w:name w:val="page number"/>
    <w:basedOn w:val="Fontepargpadro"/>
    <w:rsid w:val="00F50016"/>
  </w:style>
  <w:style w:type="paragraph" w:customStyle="1" w:styleId="Default">
    <w:name w:val="Default"/>
    <w:rsid w:val="005553BD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customStyle="1" w:styleId="RodapChar">
    <w:name w:val="Rodapé Char"/>
    <w:link w:val="Rodap"/>
    <w:uiPriority w:val="99"/>
    <w:qFormat/>
    <w:rsid w:val="00341EFF"/>
    <w:rPr>
      <w:rFonts w:ascii="Arial" w:hAnsi="Arial"/>
      <w:sz w:val="24"/>
      <w:lang w:val="pt-BR" w:eastAsia="pt-BR" w:bidi="ar-SA"/>
    </w:rPr>
  </w:style>
  <w:style w:type="character" w:styleId="HiperlinkVisitado">
    <w:name w:val="FollowedHyperlink"/>
    <w:uiPriority w:val="99"/>
    <w:semiHidden/>
    <w:unhideWhenUsed/>
    <w:rsid w:val="007B772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C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84D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142B7"/>
  </w:style>
  <w:style w:type="character" w:styleId="Refdecomentrio">
    <w:name w:val="annotation reference"/>
    <w:uiPriority w:val="99"/>
    <w:semiHidden/>
    <w:unhideWhenUsed/>
    <w:rsid w:val="00171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190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7119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19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71190"/>
    <w:rPr>
      <w:rFonts w:ascii="Arial" w:hAnsi="Arial"/>
      <w:b/>
      <w:bCs/>
    </w:rPr>
  </w:style>
  <w:style w:type="paragraph" w:customStyle="1" w:styleId="western">
    <w:name w:val="western"/>
    <w:basedOn w:val="Normal"/>
    <w:rsid w:val="00D86ECA"/>
    <w:pPr>
      <w:spacing w:before="100" w:beforeAutospacing="1"/>
      <w:jc w:val="center"/>
    </w:pPr>
    <w:rPr>
      <w:rFonts w:ascii="Times New Roman" w:eastAsia="Arial Unicode MS" w:hAnsi="Times New Roman"/>
      <w:b/>
      <w:bCs/>
      <w:sz w:val="32"/>
      <w:szCs w:val="32"/>
    </w:rPr>
  </w:style>
  <w:style w:type="character" w:customStyle="1" w:styleId="CabealhoChar">
    <w:name w:val="Cabeçalho Char"/>
    <w:link w:val="Cabealho"/>
    <w:uiPriority w:val="99"/>
    <w:qFormat/>
    <w:rsid w:val="00850AB8"/>
    <w:rPr>
      <w:rFonts w:ascii="Arial" w:hAnsi="Arial"/>
      <w:sz w:val="24"/>
    </w:rPr>
  </w:style>
  <w:style w:type="paragraph" w:customStyle="1" w:styleId="Contedodoquadro">
    <w:name w:val="Conteúdo do quadro"/>
    <w:basedOn w:val="Normal"/>
    <w:qFormat/>
    <w:rsid w:val="00C21C35"/>
    <w:rPr>
      <w:rFonts w:ascii="Times New Roman" w:hAnsi="Times New Roman"/>
    </w:rPr>
  </w:style>
  <w:style w:type="character" w:customStyle="1" w:styleId="LinkdaInternet">
    <w:name w:val="Link da Internet"/>
    <w:rsid w:val="00C21C3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D01A2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D01A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D01A2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grad@ufgd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0b8Htssp6yjGF8sZspvc0bSH8A==">AMUW2mVj/JLnHpe0SN8nboeuuVacVzCYxJohB/XIURKvZNztoSQDQ9OIlhlMqyaIZswCRAGuRsP+h2k5wZCL6Ry8H7V2iM5K7Ud11UqoItTR+E2yL02fmNQfAiSl9FGHTbFX4rS8bM29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48F7C0-153A-42EC-9EE5-791EB30B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Pinheiro Padovese Peixoto</dc:creator>
  <cp:lastModifiedBy>User</cp:lastModifiedBy>
  <cp:revision>4</cp:revision>
  <dcterms:created xsi:type="dcterms:W3CDTF">2021-08-01T20:29:00Z</dcterms:created>
  <dcterms:modified xsi:type="dcterms:W3CDTF">2021-08-02T23:51:00Z</dcterms:modified>
</cp:coreProperties>
</file>